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F5AF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4060D5E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pPr w:leftFromText="141" w:rightFromText="141" w:vertAnchor="text" w:horzAnchor="margin" w:tblpXSpec="center" w:tblpY="168"/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A16784" w:rsidRPr="00A16784" w14:paraId="7EB28A8C" w14:textId="77777777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C456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Adı:</w:t>
            </w:r>
            <w:r w:rsidRPr="00A16784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Grup Terapi Tekniklerine Giriş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F461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Seviyesi:</w:t>
            </w:r>
            <w:r w:rsidRPr="00A1678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Lisans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FE9D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Dili:</w:t>
            </w:r>
            <w:r w:rsidRPr="00A1678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</w:p>
        </w:tc>
      </w:tr>
      <w:tr w:rsidR="00A16784" w:rsidRPr="00A16784" w14:paraId="5AF1A8D9" w14:textId="77777777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21EF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9814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1155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AA17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T+U Saat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E27BF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AKTS Kredisi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99BD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</w:p>
        </w:tc>
      </w:tr>
      <w:tr w:rsidR="00A16784" w:rsidRPr="00A16784" w14:paraId="33565135" w14:textId="77777777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80A88" w14:textId="77777777" w:rsid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PSKO4802</w:t>
            </w:r>
          </w:p>
          <w:p w14:paraId="03E767B9" w14:textId="38588716" w:rsidR="00B75918" w:rsidRPr="00A16784" w:rsidRDefault="00B75918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(PSY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484T)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E458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F064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FFCD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1C4A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FAEE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Seçmeli</w:t>
            </w:r>
          </w:p>
        </w:tc>
      </w:tr>
    </w:tbl>
    <w:p w14:paraId="11762271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7C1407C3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Dersin Amacı: </w:t>
      </w:r>
      <w:r w:rsidRPr="00A16784">
        <w:rPr>
          <w:rFonts w:ascii="Times New Roman" w:eastAsia="Arial Unicode MS" w:hAnsi="Times New Roman" w:cs="Times New Roman"/>
          <w:bdr w:val="nil"/>
          <w:lang w:val="en-US"/>
        </w:rPr>
        <w:t>Bu ders grup terapi tekniklerine giriş, grup oluşturma, grup dinamikleri ve grup terapisinin altında yatan dinamikleri anlamayı hedefler.</w:t>
      </w:r>
    </w:p>
    <w:p w14:paraId="277AC551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Tanımı:</w:t>
      </w:r>
      <w:r w:rsidRPr="00A16784">
        <w:rPr>
          <w:rFonts w:ascii="Arial" w:eastAsia="Arial Unicode MS" w:hAnsi="Arial" w:cs="Arial"/>
          <w:color w:val="333333"/>
          <w:sz w:val="21"/>
          <w:szCs w:val="21"/>
          <w:bdr w:val="nil"/>
          <w:shd w:val="clear" w:color="auto" w:fill="FFFFFF"/>
          <w:lang w:val="en-US"/>
        </w:rPr>
        <w:t xml:space="preserve"> </w:t>
      </w:r>
      <w:r w:rsidRPr="00A16784">
        <w:rPr>
          <w:rFonts w:ascii="Times New Roman" w:eastAsia="Arial Unicode MS" w:hAnsi="Times New Roman" w:cs="Times New Roman"/>
          <w:bdr w:val="nil"/>
          <w:lang w:val="en-US"/>
        </w:rPr>
        <w:t>Grup terapisi tekniklerine giriş; grup oluşturma; grup dinamiği; grup rehberliği ile ilgili teoriler; liderlik stilleri, teknikleri ve rolleri; grup müdahalelerine ilişkin etik konular</w:t>
      </w:r>
    </w:p>
    <w:p w14:paraId="2BF08979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 Sistemi (katkı yüzdeleri verilmiştir)</w:t>
      </w:r>
    </w:p>
    <w:tbl>
      <w:tblPr>
        <w:tblW w:w="720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5"/>
        <w:gridCol w:w="1755"/>
        <w:gridCol w:w="1906"/>
        <w:gridCol w:w="1791"/>
      </w:tblGrid>
      <w:tr w:rsidR="00A16784" w:rsidRPr="00A16784" w14:paraId="1030DFF3" w14:textId="77777777" w:rsidTr="003C66F9">
        <w:trPr>
          <w:trHeight w:val="471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5D6A0A7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Derse katılım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5DDFB43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Kısa Makale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FFD15F4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B3FF898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</w:p>
        </w:tc>
      </w:tr>
      <w:tr w:rsidR="00A16784" w:rsidRPr="00A16784" w14:paraId="0E267F05" w14:textId="77777777" w:rsidTr="003C66F9">
        <w:trPr>
          <w:trHeight w:val="464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E0C2327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A1678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2AD59A5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F54FDE8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A9DADEE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14:paraId="75E3AA85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</w:pPr>
    </w:p>
    <w:p w14:paraId="3A11AA00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</w:p>
    <w:p w14:paraId="52B39B3D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dr w:val="nil"/>
          <w:lang w:val="en-US"/>
        </w:rPr>
        <w:t>Yalom, I.D. &amp; Leszcz, M. (2005). Grup Psikoterapisinin Teori ve Pratiği. 5. Baskı.</w:t>
      </w:r>
    </w:p>
    <w:p w14:paraId="4F5759D0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 Ders Konuları</w:t>
      </w:r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A16784" w:rsidRPr="00A16784" w14:paraId="42034F46" w14:textId="77777777" w:rsidTr="003C66F9">
        <w:trPr>
          <w:trHeight w:val="412"/>
        </w:trPr>
        <w:tc>
          <w:tcPr>
            <w:tcW w:w="948" w:type="dxa"/>
          </w:tcPr>
          <w:p w14:paraId="651D548E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b/>
                <w:color w:val="000000"/>
                <w:bdr w:val="nil"/>
                <w:lang w:val="en-US"/>
              </w:rPr>
              <w:t>Hafta</w:t>
            </w:r>
          </w:p>
        </w:tc>
        <w:tc>
          <w:tcPr>
            <w:tcW w:w="7569" w:type="dxa"/>
          </w:tcPr>
          <w:p w14:paraId="3141BD2E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b/>
                <w:color w:val="000000"/>
                <w:bdr w:val="nil"/>
                <w:lang w:val="en-US"/>
              </w:rPr>
              <w:t>Konular</w:t>
            </w:r>
          </w:p>
        </w:tc>
      </w:tr>
      <w:tr w:rsidR="00A16784" w:rsidRPr="00A16784" w14:paraId="11C5E7A9" w14:textId="77777777" w:rsidTr="003C66F9">
        <w:trPr>
          <w:trHeight w:val="412"/>
        </w:trPr>
        <w:tc>
          <w:tcPr>
            <w:tcW w:w="948" w:type="dxa"/>
          </w:tcPr>
          <w:p w14:paraId="140507CD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14:paraId="2008EF02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Tanışma, grup terapisinin tanıtımı, onay alımı</w:t>
            </w:r>
          </w:p>
        </w:tc>
      </w:tr>
      <w:tr w:rsidR="00A16784" w:rsidRPr="00A16784" w14:paraId="4448831F" w14:textId="77777777" w:rsidTr="003C66F9">
        <w:trPr>
          <w:trHeight w:val="412"/>
        </w:trPr>
        <w:tc>
          <w:tcPr>
            <w:tcW w:w="948" w:type="dxa"/>
          </w:tcPr>
          <w:p w14:paraId="70550041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14:paraId="07F7B0DB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Grup terapisi 1. Seans</w:t>
            </w:r>
          </w:p>
        </w:tc>
      </w:tr>
      <w:tr w:rsidR="00A16784" w:rsidRPr="00A16784" w14:paraId="157C72E6" w14:textId="77777777" w:rsidTr="003C66F9">
        <w:trPr>
          <w:trHeight w:val="412"/>
        </w:trPr>
        <w:tc>
          <w:tcPr>
            <w:tcW w:w="948" w:type="dxa"/>
          </w:tcPr>
          <w:p w14:paraId="2CDB13A1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14:paraId="6B8CD962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Grup terapisi 2. Seans</w:t>
            </w:r>
          </w:p>
        </w:tc>
      </w:tr>
      <w:tr w:rsidR="00A16784" w:rsidRPr="00A16784" w14:paraId="12E7E32A" w14:textId="77777777" w:rsidTr="003C66F9">
        <w:trPr>
          <w:trHeight w:val="412"/>
        </w:trPr>
        <w:tc>
          <w:tcPr>
            <w:tcW w:w="948" w:type="dxa"/>
          </w:tcPr>
          <w:p w14:paraId="6250A36A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14:paraId="4A9A0CBF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Grup terapisi 3. Seans</w:t>
            </w:r>
          </w:p>
        </w:tc>
      </w:tr>
      <w:tr w:rsidR="00A16784" w:rsidRPr="00A16784" w14:paraId="2F89FB73" w14:textId="77777777" w:rsidTr="003C66F9">
        <w:trPr>
          <w:trHeight w:val="412"/>
        </w:trPr>
        <w:tc>
          <w:tcPr>
            <w:tcW w:w="948" w:type="dxa"/>
          </w:tcPr>
          <w:p w14:paraId="65028BB0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14:paraId="2DB5B914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Grup terapisi 4. Seans</w:t>
            </w:r>
          </w:p>
        </w:tc>
      </w:tr>
      <w:tr w:rsidR="00A16784" w:rsidRPr="00A16784" w14:paraId="4DEB97A3" w14:textId="77777777" w:rsidTr="003C66F9">
        <w:trPr>
          <w:trHeight w:val="412"/>
        </w:trPr>
        <w:tc>
          <w:tcPr>
            <w:tcW w:w="948" w:type="dxa"/>
          </w:tcPr>
          <w:p w14:paraId="5B8033AE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14:paraId="604B904C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Grup terapisi 5. Seans</w:t>
            </w:r>
          </w:p>
        </w:tc>
      </w:tr>
      <w:tr w:rsidR="00A16784" w:rsidRPr="00A16784" w14:paraId="1C9C726D" w14:textId="77777777" w:rsidTr="003C66F9">
        <w:trPr>
          <w:trHeight w:val="412"/>
        </w:trPr>
        <w:tc>
          <w:tcPr>
            <w:tcW w:w="948" w:type="dxa"/>
          </w:tcPr>
          <w:p w14:paraId="622534DC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14:paraId="4869C44C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Grup terapisi 6. Seans</w:t>
            </w:r>
          </w:p>
        </w:tc>
      </w:tr>
      <w:tr w:rsidR="00A16784" w:rsidRPr="00A16784" w14:paraId="2E865D7C" w14:textId="77777777" w:rsidTr="003C66F9">
        <w:trPr>
          <w:trHeight w:val="412"/>
        </w:trPr>
        <w:tc>
          <w:tcPr>
            <w:tcW w:w="948" w:type="dxa"/>
          </w:tcPr>
          <w:p w14:paraId="38DE78C5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14:paraId="49CBE7BF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Grup terapisi 7. Seans</w:t>
            </w:r>
          </w:p>
        </w:tc>
      </w:tr>
      <w:tr w:rsidR="00A16784" w:rsidRPr="00A16784" w14:paraId="68144E8F" w14:textId="77777777" w:rsidTr="003C66F9">
        <w:trPr>
          <w:trHeight w:val="412"/>
        </w:trPr>
        <w:tc>
          <w:tcPr>
            <w:tcW w:w="948" w:type="dxa"/>
          </w:tcPr>
          <w:p w14:paraId="73BD2261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14:paraId="39DCD641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Grup terapisi 8. Seans</w:t>
            </w:r>
          </w:p>
        </w:tc>
      </w:tr>
      <w:tr w:rsidR="00A16784" w:rsidRPr="00A16784" w14:paraId="7084B449" w14:textId="77777777" w:rsidTr="003C66F9">
        <w:trPr>
          <w:trHeight w:val="412"/>
        </w:trPr>
        <w:tc>
          <w:tcPr>
            <w:tcW w:w="948" w:type="dxa"/>
          </w:tcPr>
          <w:p w14:paraId="6E16A0B5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14:paraId="75203B02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Grup türleri, liderlik özellikleri, grup danışmanlığında etik</w:t>
            </w:r>
          </w:p>
        </w:tc>
      </w:tr>
      <w:tr w:rsidR="00A16784" w:rsidRPr="00A16784" w14:paraId="66A22C53" w14:textId="77777777" w:rsidTr="003C66F9">
        <w:trPr>
          <w:trHeight w:val="412"/>
        </w:trPr>
        <w:tc>
          <w:tcPr>
            <w:tcW w:w="948" w:type="dxa"/>
          </w:tcPr>
          <w:p w14:paraId="2E053866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14:paraId="19517FD7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Grup oluşturma, danışan belirleme</w:t>
            </w:r>
          </w:p>
        </w:tc>
      </w:tr>
      <w:tr w:rsidR="00A16784" w:rsidRPr="00A16784" w14:paraId="10E34D29" w14:textId="77777777" w:rsidTr="003C66F9">
        <w:trPr>
          <w:trHeight w:val="412"/>
        </w:trPr>
        <w:tc>
          <w:tcPr>
            <w:tcW w:w="948" w:type="dxa"/>
          </w:tcPr>
          <w:p w14:paraId="768B6875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14:paraId="5D333774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Grubun başlangıç, ilerleyiş ve kapanış aşamaları</w:t>
            </w:r>
          </w:p>
        </w:tc>
      </w:tr>
      <w:tr w:rsidR="00A16784" w:rsidRPr="00A16784" w14:paraId="12AF2299" w14:textId="77777777" w:rsidTr="003C66F9">
        <w:trPr>
          <w:trHeight w:val="412"/>
        </w:trPr>
        <w:tc>
          <w:tcPr>
            <w:tcW w:w="948" w:type="dxa"/>
          </w:tcPr>
          <w:p w14:paraId="7B13E692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14:paraId="45817696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Grup terapisinde farklı yaklaşımlar (geştalt, psikodrama vs.)</w:t>
            </w:r>
          </w:p>
        </w:tc>
      </w:tr>
      <w:tr w:rsidR="00A16784" w:rsidRPr="00A16784" w14:paraId="5660D4AE" w14:textId="77777777" w:rsidTr="003C66F9">
        <w:trPr>
          <w:trHeight w:val="412"/>
        </w:trPr>
        <w:tc>
          <w:tcPr>
            <w:tcW w:w="948" w:type="dxa"/>
          </w:tcPr>
          <w:p w14:paraId="63CF13B5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14:paraId="1A33F593" w14:textId="77777777"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A16784">
              <w:rPr>
                <w:bdr w:val="nil"/>
                <w:lang w:val="en-US"/>
              </w:rPr>
              <w:t>Özel ihtiyaca yönelik gruplarla çalışırken müdahale</w:t>
            </w:r>
          </w:p>
        </w:tc>
      </w:tr>
    </w:tbl>
    <w:p w14:paraId="5BCBED9A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14:paraId="39671758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42F7621C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Program Çıktılarına Katkısı</w:t>
      </w:r>
    </w:p>
    <w:p w14:paraId="277BAF87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 Çıktıları (DÇ)</w:t>
      </w:r>
    </w:p>
    <w:p w14:paraId="4F09A256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 ders sonunda şu bilgi ve becerileri kazanacaklardır:</w:t>
      </w:r>
    </w:p>
    <w:p w14:paraId="3FA5A458" w14:textId="77777777" w:rsidR="00A16784" w:rsidRPr="00A16784" w:rsidRDefault="00A16784" w:rsidP="00A16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dr w:val="nil"/>
          <w:lang w:val="en-US"/>
        </w:rPr>
        <w:t>Grup yapılaşması aracılığıyla erken grup rahatsızlığının farkına varır.</w:t>
      </w:r>
    </w:p>
    <w:p w14:paraId="509E9B69" w14:textId="77777777" w:rsidR="00A16784" w:rsidRPr="00A16784" w:rsidRDefault="00A16784" w:rsidP="00A16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dr w:val="nil"/>
          <w:lang w:val="en-US"/>
        </w:rPr>
        <w:t>Grup üyeleri arasındaki etkileşimi teşvik etmenin öneminin farkına varır.</w:t>
      </w:r>
    </w:p>
    <w:p w14:paraId="6FBCE402" w14:textId="77777777" w:rsidR="00A16784" w:rsidRPr="00A16784" w:rsidRDefault="00A16784" w:rsidP="00A16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dr w:val="nil"/>
          <w:lang w:val="en-US"/>
        </w:rPr>
        <w:t>Grupta uygun davranışın nasıl örnek alındığını gözler.</w:t>
      </w:r>
    </w:p>
    <w:p w14:paraId="3C840AE7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7480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</w:tblGrid>
      <w:tr w:rsidR="00A16784" w:rsidRPr="00A16784" w14:paraId="0FF99F07" w14:textId="77777777" w:rsidTr="003C66F9">
        <w:trPr>
          <w:trHeight w:val="412"/>
        </w:trPr>
        <w:tc>
          <w:tcPr>
            <w:tcW w:w="534" w:type="dxa"/>
          </w:tcPr>
          <w:p w14:paraId="30A3023B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789961C1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b/>
                <w:color w:val="000000"/>
                <w:lang w:val="en-US"/>
              </w:rPr>
              <w:t xml:space="preserve">Program Çıktısı </w:t>
            </w:r>
          </w:p>
        </w:tc>
        <w:tc>
          <w:tcPr>
            <w:tcW w:w="709" w:type="dxa"/>
          </w:tcPr>
          <w:p w14:paraId="2F481E87" w14:textId="77777777" w:rsidR="00A16784" w:rsidRPr="00A16784" w:rsidRDefault="00A16784" w:rsidP="00A16784">
            <w:pPr>
              <w:rPr>
                <w:b/>
                <w:color w:val="000000"/>
                <w:lang w:val="en-US"/>
              </w:rPr>
            </w:pPr>
            <w:r w:rsidRPr="00A16784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14:paraId="7CC7ECCB" w14:textId="77777777" w:rsidR="00A16784" w:rsidRPr="00A16784" w:rsidRDefault="00A16784" w:rsidP="00A16784">
            <w:pPr>
              <w:rPr>
                <w:b/>
                <w:color w:val="000000"/>
                <w:lang w:val="en-US"/>
              </w:rPr>
            </w:pPr>
            <w:r w:rsidRPr="00A16784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14:paraId="1CD41A17" w14:textId="77777777" w:rsidR="00A16784" w:rsidRPr="00A16784" w:rsidRDefault="00A16784" w:rsidP="00A16784">
            <w:pPr>
              <w:rPr>
                <w:b/>
                <w:color w:val="000000"/>
                <w:lang w:val="en-US"/>
              </w:rPr>
            </w:pPr>
            <w:r w:rsidRPr="00A16784">
              <w:rPr>
                <w:b/>
                <w:color w:val="000000"/>
                <w:lang w:val="en-US"/>
              </w:rPr>
              <w:t>DÇ3</w:t>
            </w:r>
          </w:p>
        </w:tc>
      </w:tr>
      <w:tr w:rsidR="00A16784" w:rsidRPr="00A16784" w14:paraId="3D93CC0C" w14:textId="77777777" w:rsidTr="003C66F9">
        <w:trPr>
          <w:trHeight w:val="412"/>
        </w:trPr>
        <w:tc>
          <w:tcPr>
            <w:tcW w:w="534" w:type="dxa"/>
          </w:tcPr>
          <w:p w14:paraId="76568BA2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14:paraId="7137B99D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>Psikolojinin alt dallarındaki farklı kavramları incelemek, karşılaştırmak ve temel uygulama becerilerine sahip olmak.</w:t>
            </w:r>
          </w:p>
        </w:tc>
        <w:tc>
          <w:tcPr>
            <w:tcW w:w="709" w:type="dxa"/>
          </w:tcPr>
          <w:p w14:paraId="01D8AE4E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0A399F5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4F5651FA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X</w:t>
            </w:r>
          </w:p>
        </w:tc>
      </w:tr>
      <w:tr w:rsidR="00A16784" w:rsidRPr="00A16784" w14:paraId="3DB6FB68" w14:textId="77777777" w:rsidTr="003C66F9">
        <w:trPr>
          <w:trHeight w:val="412"/>
        </w:trPr>
        <w:tc>
          <w:tcPr>
            <w:tcW w:w="534" w:type="dxa"/>
          </w:tcPr>
          <w:p w14:paraId="6A07B53C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14:paraId="44C0A693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 xml:space="preserve">Analitik ve kritik düşünme becerilerini psikolojinin çeşitli alanlarında uygulamak, alanla ilgili sorunları çağdaş yöntemlerle çözümleyebilmek. </w:t>
            </w:r>
          </w:p>
        </w:tc>
        <w:tc>
          <w:tcPr>
            <w:tcW w:w="709" w:type="dxa"/>
          </w:tcPr>
          <w:p w14:paraId="2DC31ED5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3182AB85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CFAD47F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14:paraId="3847F6A2" w14:textId="77777777" w:rsidTr="003C66F9">
        <w:trPr>
          <w:trHeight w:val="412"/>
        </w:trPr>
        <w:tc>
          <w:tcPr>
            <w:tcW w:w="534" w:type="dxa"/>
          </w:tcPr>
          <w:p w14:paraId="2FD79495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14:paraId="7C6BDCC3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>Alanında edindiği bilgi ve becerileri kullanarak olguları, olayları ve verileri yorumlayabilme, sorunları tanımlayabilme, analiz edebilme, araştırmalara ve kanıtlara dayalı çözüm önerileri geliştirebilme becerilerine sahiptir.</w:t>
            </w:r>
          </w:p>
        </w:tc>
        <w:tc>
          <w:tcPr>
            <w:tcW w:w="709" w:type="dxa"/>
          </w:tcPr>
          <w:p w14:paraId="51010D5D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06A919C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360EBF0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14:paraId="1171729E" w14:textId="77777777" w:rsidTr="003C66F9">
        <w:trPr>
          <w:trHeight w:val="412"/>
        </w:trPr>
        <w:tc>
          <w:tcPr>
            <w:tcW w:w="534" w:type="dxa"/>
          </w:tcPr>
          <w:p w14:paraId="3BCD7147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14:paraId="537F951F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>Program tasarlamada ve profesyonel uygulamadaki mesleki ve</w:t>
            </w:r>
            <w:r w:rsidRPr="00A16784">
              <w:rPr>
                <w:color w:val="BE6427"/>
                <w:lang w:val="en-US"/>
              </w:rPr>
              <w:t xml:space="preserve"> </w:t>
            </w:r>
            <w:r w:rsidRPr="00A16784">
              <w:rPr>
                <w:color w:val="000000"/>
                <w:lang w:val="en-US"/>
              </w:rPr>
              <w:t xml:space="preserve">etik konuları tartışmak ve eleştirmek. </w:t>
            </w:r>
          </w:p>
        </w:tc>
        <w:tc>
          <w:tcPr>
            <w:tcW w:w="709" w:type="dxa"/>
          </w:tcPr>
          <w:p w14:paraId="6088A86B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5B1E8C2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53B5D27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14:paraId="3ACF9A24" w14:textId="77777777" w:rsidTr="003C66F9">
        <w:trPr>
          <w:trHeight w:val="412"/>
        </w:trPr>
        <w:tc>
          <w:tcPr>
            <w:tcW w:w="534" w:type="dxa"/>
          </w:tcPr>
          <w:p w14:paraId="4846DBE2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14:paraId="616E47B0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 xml:space="preserve">Psikolojik ölçüm ve mülakat tekniklerindeki prosedürleri ve kuralları açıklamak ve temel düzeyde uygulama becerisi geliştirmek. </w:t>
            </w:r>
          </w:p>
        </w:tc>
        <w:tc>
          <w:tcPr>
            <w:tcW w:w="709" w:type="dxa"/>
          </w:tcPr>
          <w:p w14:paraId="5EC11BEE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31595001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4A5F0856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14:paraId="4ADB7487" w14:textId="77777777" w:rsidTr="003C66F9">
        <w:trPr>
          <w:trHeight w:val="412"/>
        </w:trPr>
        <w:tc>
          <w:tcPr>
            <w:tcW w:w="534" w:type="dxa"/>
          </w:tcPr>
          <w:p w14:paraId="49593B2F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14:paraId="7F404752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 xml:space="preserve">Pozitivist yöntemin kurallarına benimsemek ve bilimsel araştırma deseni tasarlama, veri toplama, analiz etme ve sonuçları bilimsel olarak raporlamak.  </w:t>
            </w:r>
          </w:p>
        </w:tc>
        <w:tc>
          <w:tcPr>
            <w:tcW w:w="709" w:type="dxa"/>
          </w:tcPr>
          <w:p w14:paraId="5FFD1F68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CAAB41F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BCCCCDA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14:paraId="2DA43661" w14:textId="77777777" w:rsidTr="003C66F9">
        <w:trPr>
          <w:trHeight w:val="412"/>
        </w:trPr>
        <w:tc>
          <w:tcPr>
            <w:tcW w:w="534" w:type="dxa"/>
          </w:tcPr>
          <w:p w14:paraId="601234C2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14:paraId="357EEEE3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 xml:space="preserve">Bilimsel düşünmenin temel ilkelerini kazanmak, diğer disiplinlerde edindiği bilgileri eleştirel bir bakış açısıyla ayrıştırabilmek ve/veya bütünleştirebilmek. </w:t>
            </w:r>
          </w:p>
        </w:tc>
        <w:tc>
          <w:tcPr>
            <w:tcW w:w="709" w:type="dxa"/>
          </w:tcPr>
          <w:p w14:paraId="619F5055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7D9ACDD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4C967E9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14:paraId="3E517991" w14:textId="77777777" w:rsidTr="003C66F9">
        <w:trPr>
          <w:trHeight w:val="412"/>
        </w:trPr>
        <w:tc>
          <w:tcPr>
            <w:tcW w:w="534" w:type="dxa"/>
          </w:tcPr>
          <w:p w14:paraId="0FC6EDD3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14:paraId="5D9E6F2C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>Bilgiye ulaşmak ve bilgiyi yaymak için kullanılan gerekli bilişim ve iletişim teknolojilerini kullanabilme yetkinliği geliştirmek.</w:t>
            </w:r>
          </w:p>
        </w:tc>
        <w:tc>
          <w:tcPr>
            <w:tcW w:w="709" w:type="dxa"/>
          </w:tcPr>
          <w:p w14:paraId="221BDBAE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1C75CE2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8430631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14:paraId="50670180" w14:textId="77777777" w:rsidTr="003C66F9">
        <w:trPr>
          <w:trHeight w:val="412"/>
        </w:trPr>
        <w:tc>
          <w:tcPr>
            <w:tcW w:w="534" w:type="dxa"/>
          </w:tcPr>
          <w:p w14:paraId="56B17B94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14:paraId="71DEB6AD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>Sözlü ve yazılı iletişim becerilerini hem Türkçe hem de en az bir yabancı dilde etkin bir biçimde kullanmak.</w:t>
            </w:r>
          </w:p>
        </w:tc>
        <w:tc>
          <w:tcPr>
            <w:tcW w:w="709" w:type="dxa"/>
          </w:tcPr>
          <w:p w14:paraId="081309DB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D6DC58A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74014B3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14:paraId="70E99036" w14:textId="77777777" w:rsidTr="003C66F9">
        <w:trPr>
          <w:trHeight w:val="412"/>
        </w:trPr>
        <w:tc>
          <w:tcPr>
            <w:tcW w:w="534" w:type="dxa"/>
          </w:tcPr>
          <w:p w14:paraId="1AB1699D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14:paraId="232D64E8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>Bireysel ve çok disiplinli araştırma takımlarında etkili biçimde çalışmak.</w:t>
            </w:r>
          </w:p>
        </w:tc>
        <w:tc>
          <w:tcPr>
            <w:tcW w:w="709" w:type="dxa"/>
          </w:tcPr>
          <w:p w14:paraId="1F84ECF4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98309DB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31DFFC2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14:paraId="4A6387BF" w14:textId="77777777" w:rsidTr="003C66F9">
        <w:trPr>
          <w:trHeight w:val="412"/>
        </w:trPr>
        <w:tc>
          <w:tcPr>
            <w:tcW w:w="534" w:type="dxa"/>
          </w:tcPr>
          <w:p w14:paraId="4B4E668C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14:paraId="19C0D750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>Kişilerarası ve kültürel çeşitliliğe saygı geliştirmek ve toplumsal sorumluluğa sahip olmak.</w:t>
            </w:r>
          </w:p>
        </w:tc>
        <w:tc>
          <w:tcPr>
            <w:tcW w:w="709" w:type="dxa"/>
          </w:tcPr>
          <w:p w14:paraId="1610D25C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E62D30A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046E246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14:paraId="4CBE3631" w14:textId="77777777" w:rsidTr="003C66F9">
        <w:trPr>
          <w:trHeight w:val="412"/>
        </w:trPr>
        <w:tc>
          <w:tcPr>
            <w:tcW w:w="534" w:type="dxa"/>
          </w:tcPr>
          <w:p w14:paraId="675B8EF0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14:paraId="3E878440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 xml:space="preserve">Psikolojik dirençlilik, kişisel ve mesleki gelişimin farkında olmak. </w:t>
            </w:r>
          </w:p>
        </w:tc>
        <w:tc>
          <w:tcPr>
            <w:tcW w:w="709" w:type="dxa"/>
          </w:tcPr>
          <w:p w14:paraId="6FE956C6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5B2EDBA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C56E5E5" w14:textId="77777777"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</w:tbl>
    <w:p w14:paraId="3831D1E3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6A4DD45E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6D9115C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07BCFE4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78E30CA8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9697707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E0813E6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6F0158E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377A880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0880E05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E8E8F49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E1BC992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B10CF04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EE29249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512DF74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A16784" w:rsidRPr="00A16784" w14:paraId="35C14CCC" w14:textId="77777777" w:rsidTr="003C66F9">
        <w:trPr>
          <w:trHeight w:val="301"/>
        </w:trPr>
        <w:tc>
          <w:tcPr>
            <w:tcW w:w="4479" w:type="dxa"/>
            <w:gridSpan w:val="4"/>
          </w:tcPr>
          <w:p w14:paraId="40130C07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Ders Değerlendirmesi ve AKTS İş Yükü</w:t>
            </w:r>
          </w:p>
        </w:tc>
      </w:tr>
      <w:tr w:rsidR="00A16784" w:rsidRPr="00A16784" w14:paraId="0B65DF00" w14:textId="77777777" w:rsidTr="003C66F9">
        <w:trPr>
          <w:trHeight w:val="301"/>
        </w:trPr>
        <w:tc>
          <w:tcPr>
            <w:tcW w:w="1773" w:type="dxa"/>
            <w:vMerge w:val="restart"/>
          </w:tcPr>
          <w:p w14:paraId="53AC094C" w14:textId="77777777" w:rsidR="00A16784" w:rsidRPr="00A16784" w:rsidRDefault="00A16784" w:rsidP="00A16784">
            <w:pPr>
              <w:ind w:right="-247"/>
              <w:rPr>
                <w:lang w:val="en-US"/>
              </w:rPr>
            </w:pPr>
            <w:r w:rsidRPr="00A16784">
              <w:rPr>
                <w:lang w:val="en-US"/>
              </w:rPr>
              <w:t>İş Türleri</w:t>
            </w:r>
          </w:p>
        </w:tc>
        <w:tc>
          <w:tcPr>
            <w:tcW w:w="809" w:type="dxa"/>
            <w:vMerge w:val="restart"/>
          </w:tcPr>
          <w:p w14:paraId="09ED84A0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Adet</w:t>
            </w:r>
          </w:p>
        </w:tc>
        <w:tc>
          <w:tcPr>
            <w:tcW w:w="1897" w:type="dxa"/>
            <w:gridSpan w:val="2"/>
          </w:tcPr>
          <w:p w14:paraId="7805A3B2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AKTS İş Yükü</w:t>
            </w:r>
          </w:p>
        </w:tc>
      </w:tr>
      <w:tr w:rsidR="00A16784" w:rsidRPr="00A16784" w14:paraId="1ECED8CC" w14:textId="77777777" w:rsidTr="003C66F9">
        <w:trPr>
          <w:trHeight w:val="301"/>
        </w:trPr>
        <w:tc>
          <w:tcPr>
            <w:tcW w:w="1773" w:type="dxa"/>
            <w:vMerge/>
          </w:tcPr>
          <w:p w14:paraId="5E28B5E0" w14:textId="77777777"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14:paraId="5AD63907" w14:textId="77777777"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67569589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 xml:space="preserve">Zaman </w:t>
            </w:r>
          </w:p>
          <w:p w14:paraId="7FB39A5B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(Saat)</w:t>
            </w:r>
          </w:p>
          <w:p w14:paraId="2835A359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(Hazırlık Zamanı Dâhil)</w:t>
            </w:r>
          </w:p>
        </w:tc>
        <w:tc>
          <w:tcPr>
            <w:tcW w:w="814" w:type="dxa"/>
          </w:tcPr>
          <w:p w14:paraId="2CC864C6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İş Yükü</w:t>
            </w:r>
          </w:p>
        </w:tc>
      </w:tr>
      <w:tr w:rsidR="00A16784" w:rsidRPr="00A16784" w14:paraId="28A79DA4" w14:textId="77777777" w:rsidTr="003C66F9">
        <w:trPr>
          <w:trHeight w:val="301"/>
        </w:trPr>
        <w:tc>
          <w:tcPr>
            <w:tcW w:w="1773" w:type="dxa"/>
          </w:tcPr>
          <w:p w14:paraId="005FCDEC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Devamlılık</w:t>
            </w:r>
          </w:p>
        </w:tc>
        <w:tc>
          <w:tcPr>
            <w:tcW w:w="809" w:type="dxa"/>
          </w:tcPr>
          <w:p w14:paraId="766B98F8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18D851D1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3DC77A32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42</w:t>
            </w:r>
          </w:p>
        </w:tc>
      </w:tr>
      <w:tr w:rsidR="00A16784" w:rsidRPr="00A16784" w14:paraId="4531F45E" w14:textId="77777777" w:rsidTr="003C66F9">
        <w:trPr>
          <w:trHeight w:val="289"/>
        </w:trPr>
        <w:tc>
          <w:tcPr>
            <w:tcW w:w="1773" w:type="dxa"/>
          </w:tcPr>
          <w:p w14:paraId="41576F60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Final Sınavı</w:t>
            </w:r>
          </w:p>
        </w:tc>
        <w:tc>
          <w:tcPr>
            <w:tcW w:w="809" w:type="dxa"/>
          </w:tcPr>
          <w:p w14:paraId="525884B3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28E7A42A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14:paraId="5991B0A1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24</w:t>
            </w:r>
          </w:p>
        </w:tc>
      </w:tr>
      <w:tr w:rsidR="00A16784" w:rsidRPr="00A16784" w14:paraId="13469A50" w14:textId="77777777" w:rsidTr="003C66F9">
        <w:trPr>
          <w:trHeight w:val="301"/>
        </w:trPr>
        <w:tc>
          <w:tcPr>
            <w:tcW w:w="1773" w:type="dxa"/>
          </w:tcPr>
          <w:p w14:paraId="287898DC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Quizler</w:t>
            </w:r>
          </w:p>
        </w:tc>
        <w:tc>
          <w:tcPr>
            <w:tcW w:w="809" w:type="dxa"/>
          </w:tcPr>
          <w:p w14:paraId="358CFA2D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7C666A68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000D24BA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14:paraId="13C45E15" w14:textId="77777777" w:rsidTr="003C66F9">
        <w:trPr>
          <w:trHeight w:val="301"/>
        </w:trPr>
        <w:tc>
          <w:tcPr>
            <w:tcW w:w="1773" w:type="dxa"/>
          </w:tcPr>
          <w:p w14:paraId="169A9F05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Dönem Projesi</w:t>
            </w:r>
          </w:p>
        </w:tc>
        <w:tc>
          <w:tcPr>
            <w:tcW w:w="809" w:type="dxa"/>
          </w:tcPr>
          <w:p w14:paraId="44D34D8A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79527CCB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6C8A6151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14:paraId="589C7A7A" w14:textId="77777777" w:rsidTr="003C66F9">
        <w:trPr>
          <w:trHeight w:val="301"/>
        </w:trPr>
        <w:tc>
          <w:tcPr>
            <w:tcW w:w="1773" w:type="dxa"/>
          </w:tcPr>
          <w:p w14:paraId="6F5A16A1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Raporlar</w:t>
            </w:r>
          </w:p>
        </w:tc>
        <w:tc>
          <w:tcPr>
            <w:tcW w:w="809" w:type="dxa"/>
          </w:tcPr>
          <w:p w14:paraId="6E2317DF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357A9BE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6517AEDE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14:paraId="409E7A4B" w14:textId="77777777" w:rsidTr="003C66F9">
        <w:trPr>
          <w:trHeight w:val="301"/>
        </w:trPr>
        <w:tc>
          <w:tcPr>
            <w:tcW w:w="1773" w:type="dxa"/>
          </w:tcPr>
          <w:p w14:paraId="06136F85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Final Projesi</w:t>
            </w:r>
          </w:p>
        </w:tc>
        <w:tc>
          <w:tcPr>
            <w:tcW w:w="809" w:type="dxa"/>
          </w:tcPr>
          <w:p w14:paraId="32A9E296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3A6660D8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049E1BD5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14:paraId="40DDDF38" w14:textId="77777777" w:rsidTr="003C66F9">
        <w:trPr>
          <w:trHeight w:val="301"/>
        </w:trPr>
        <w:tc>
          <w:tcPr>
            <w:tcW w:w="1773" w:type="dxa"/>
          </w:tcPr>
          <w:p w14:paraId="1AC666C4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Seminer</w:t>
            </w:r>
          </w:p>
        </w:tc>
        <w:tc>
          <w:tcPr>
            <w:tcW w:w="809" w:type="dxa"/>
          </w:tcPr>
          <w:p w14:paraId="486126AC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2157A89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1D0AC2BF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14:paraId="7238F1AD" w14:textId="77777777" w:rsidTr="003C66F9">
        <w:trPr>
          <w:trHeight w:val="289"/>
        </w:trPr>
        <w:tc>
          <w:tcPr>
            <w:tcW w:w="1773" w:type="dxa"/>
          </w:tcPr>
          <w:p w14:paraId="1AC94C46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Görevler</w:t>
            </w:r>
          </w:p>
        </w:tc>
        <w:tc>
          <w:tcPr>
            <w:tcW w:w="809" w:type="dxa"/>
          </w:tcPr>
          <w:p w14:paraId="377FE69B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40BEA598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6CE39786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14:paraId="2D5B6E8F" w14:textId="77777777" w:rsidTr="003C66F9">
        <w:trPr>
          <w:trHeight w:val="301"/>
        </w:trPr>
        <w:tc>
          <w:tcPr>
            <w:tcW w:w="1773" w:type="dxa"/>
          </w:tcPr>
          <w:p w14:paraId="0D9C7FBF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 xml:space="preserve">Sunum </w:t>
            </w:r>
          </w:p>
        </w:tc>
        <w:tc>
          <w:tcPr>
            <w:tcW w:w="809" w:type="dxa"/>
          </w:tcPr>
          <w:p w14:paraId="47DD8CA4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196949A5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14:paraId="773AFF27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15</w:t>
            </w:r>
          </w:p>
        </w:tc>
      </w:tr>
      <w:tr w:rsidR="00A16784" w:rsidRPr="00A16784" w14:paraId="26EA3EF4" w14:textId="77777777" w:rsidTr="003C66F9">
        <w:trPr>
          <w:trHeight w:val="301"/>
        </w:trPr>
        <w:tc>
          <w:tcPr>
            <w:tcW w:w="1773" w:type="dxa"/>
          </w:tcPr>
          <w:p w14:paraId="27AD334D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Vize</w:t>
            </w:r>
          </w:p>
        </w:tc>
        <w:tc>
          <w:tcPr>
            <w:tcW w:w="809" w:type="dxa"/>
          </w:tcPr>
          <w:p w14:paraId="3A95D229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20AC49C9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14:paraId="0C976429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24</w:t>
            </w:r>
          </w:p>
        </w:tc>
      </w:tr>
      <w:tr w:rsidR="00A16784" w:rsidRPr="00A16784" w14:paraId="475F9DC0" w14:textId="77777777" w:rsidTr="003C66F9">
        <w:trPr>
          <w:trHeight w:val="301"/>
        </w:trPr>
        <w:tc>
          <w:tcPr>
            <w:tcW w:w="1773" w:type="dxa"/>
          </w:tcPr>
          <w:p w14:paraId="037DEA1D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Proje</w:t>
            </w:r>
          </w:p>
        </w:tc>
        <w:tc>
          <w:tcPr>
            <w:tcW w:w="809" w:type="dxa"/>
          </w:tcPr>
          <w:p w14:paraId="108B1B5A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43A503BE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C8D64C5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14:paraId="55F6C432" w14:textId="77777777" w:rsidTr="003C66F9">
        <w:trPr>
          <w:trHeight w:val="301"/>
        </w:trPr>
        <w:tc>
          <w:tcPr>
            <w:tcW w:w="1773" w:type="dxa"/>
          </w:tcPr>
          <w:p w14:paraId="3A33B3D4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Laboratuvar</w:t>
            </w:r>
          </w:p>
        </w:tc>
        <w:tc>
          <w:tcPr>
            <w:tcW w:w="809" w:type="dxa"/>
          </w:tcPr>
          <w:p w14:paraId="6C86A720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4C67209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4C117D0A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14:paraId="120CDDE0" w14:textId="77777777" w:rsidTr="003C66F9">
        <w:trPr>
          <w:trHeight w:val="289"/>
        </w:trPr>
        <w:tc>
          <w:tcPr>
            <w:tcW w:w="1773" w:type="dxa"/>
          </w:tcPr>
          <w:p w14:paraId="76D18AA7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 xml:space="preserve">Özel Ders Süresi </w:t>
            </w:r>
          </w:p>
        </w:tc>
        <w:tc>
          <w:tcPr>
            <w:tcW w:w="809" w:type="dxa"/>
          </w:tcPr>
          <w:p w14:paraId="5FC1165D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D83C4A1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131B1BF9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14:paraId="55E6E89B" w14:textId="77777777" w:rsidTr="003C66F9">
        <w:trPr>
          <w:trHeight w:val="301"/>
        </w:trPr>
        <w:tc>
          <w:tcPr>
            <w:tcW w:w="1773" w:type="dxa"/>
          </w:tcPr>
          <w:p w14:paraId="12A8999E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Diğer (Bireysel Çalışma)</w:t>
            </w:r>
          </w:p>
        </w:tc>
        <w:tc>
          <w:tcPr>
            <w:tcW w:w="809" w:type="dxa"/>
          </w:tcPr>
          <w:p w14:paraId="691A0190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25BACFE0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14:paraId="0AC580B2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28</w:t>
            </w:r>
          </w:p>
        </w:tc>
      </w:tr>
      <w:tr w:rsidR="00A16784" w:rsidRPr="00A16784" w14:paraId="624F6EC2" w14:textId="77777777" w:rsidTr="003C66F9">
        <w:trPr>
          <w:trHeight w:val="301"/>
        </w:trPr>
        <w:tc>
          <w:tcPr>
            <w:tcW w:w="1773" w:type="dxa"/>
          </w:tcPr>
          <w:p w14:paraId="16766824" w14:textId="77777777"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5785DAC9" w14:textId="77777777"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45272337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Toplam İş Yükü</w:t>
            </w:r>
          </w:p>
        </w:tc>
        <w:tc>
          <w:tcPr>
            <w:tcW w:w="814" w:type="dxa"/>
          </w:tcPr>
          <w:p w14:paraId="097ED8CA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133</w:t>
            </w:r>
          </w:p>
        </w:tc>
      </w:tr>
      <w:tr w:rsidR="00A16784" w:rsidRPr="00A16784" w14:paraId="5E21AF4B" w14:textId="77777777" w:rsidTr="003C66F9">
        <w:trPr>
          <w:trHeight w:val="301"/>
        </w:trPr>
        <w:tc>
          <w:tcPr>
            <w:tcW w:w="1773" w:type="dxa"/>
          </w:tcPr>
          <w:p w14:paraId="1C58FD38" w14:textId="77777777"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1CF700AC" w14:textId="77777777"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4AE18A38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Toplam İş Yükü/25</w:t>
            </w:r>
          </w:p>
        </w:tc>
        <w:tc>
          <w:tcPr>
            <w:tcW w:w="814" w:type="dxa"/>
          </w:tcPr>
          <w:p w14:paraId="498067FA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5.32</w:t>
            </w:r>
          </w:p>
        </w:tc>
      </w:tr>
      <w:tr w:rsidR="00A16784" w:rsidRPr="00A16784" w14:paraId="145BAD0D" w14:textId="77777777" w:rsidTr="003C66F9">
        <w:trPr>
          <w:trHeight w:val="301"/>
        </w:trPr>
        <w:tc>
          <w:tcPr>
            <w:tcW w:w="1773" w:type="dxa"/>
          </w:tcPr>
          <w:p w14:paraId="4D4EC968" w14:textId="77777777"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6291699B" w14:textId="77777777"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7F8D3C71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AKTS Kredisi</w:t>
            </w:r>
          </w:p>
        </w:tc>
        <w:tc>
          <w:tcPr>
            <w:tcW w:w="814" w:type="dxa"/>
          </w:tcPr>
          <w:p w14:paraId="6854B2C9" w14:textId="77777777"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5</w:t>
            </w:r>
          </w:p>
        </w:tc>
      </w:tr>
    </w:tbl>
    <w:p w14:paraId="1C0A9202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C9018BD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F11E57A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C9D327E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 Yöntem ve Teknikleri:</w:t>
      </w:r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A16784">
        <w:rPr>
          <w:rFonts w:ascii="Times New Roman" w:eastAsia="Arial Unicode MS" w:hAnsi="Times New Roman" w:cs="Times New Roman"/>
          <w:bdr w:val="nil"/>
          <w:lang w:val="en-US"/>
        </w:rPr>
        <w:t>Anlatma, Tartışma, Uygulama</w:t>
      </w:r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14:paraId="05A6D5F5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Hazırlayan:</w:t>
      </w:r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Uzm. Psk. Sera Mizrahi İpeker</w:t>
      </w:r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Tarih: </w:t>
      </w:r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14:paraId="6C6AC4BC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70A4AFE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0EBE54A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4C81AC1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7BB733E7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E4F244C" w14:textId="77777777"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7D30495A" w14:textId="77777777"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73A7"/>
    <w:multiLevelType w:val="multilevel"/>
    <w:tmpl w:val="3F0CFA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784"/>
    <w:rsid w:val="00A16784"/>
    <w:rsid w:val="00AE38A4"/>
    <w:rsid w:val="00B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BB20"/>
  <w15:docId w15:val="{BBCAB163-2FFC-460E-8287-535CFDF5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7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A1678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ilbay görkem</cp:lastModifiedBy>
  <cp:revision>3</cp:revision>
  <dcterms:created xsi:type="dcterms:W3CDTF">2020-09-30T10:17:00Z</dcterms:created>
  <dcterms:modified xsi:type="dcterms:W3CDTF">2021-10-24T07:17:00Z</dcterms:modified>
</cp:coreProperties>
</file>